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6615" w14:textId="77777777" w:rsidR="00557256" w:rsidRDefault="00332AF7" w:rsidP="004F47D8">
      <w:pPr>
        <w:spacing w:after="0"/>
        <w:jc w:val="center"/>
        <w:rPr>
          <w:color w:val="31849B" w:themeColor="accent5" w:themeShade="BF"/>
          <w:sz w:val="32"/>
          <w:szCs w:val="24"/>
        </w:rPr>
      </w:pPr>
      <w:r w:rsidRPr="004F47D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32CEAA3" wp14:editId="2D323DD1">
            <wp:simplePos x="0" y="0"/>
            <wp:positionH relativeFrom="column">
              <wp:posOffset>5734050</wp:posOffset>
            </wp:positionH>
            <wp:positionV relativeFrom="page">
              <wp:posOffset>114300</wp:posOffset>
            </wp:positionV>
            <wp:extent cx="989330" cy="8756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D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9F3D87A" wp14:editId="5AC498F6">
            <wp:simplePos x="0" y="0"/>
            <wp:positionH relativeFrom="column">
              <wp:posOffset>-762000</wp:posOffset>
            </wp:positionH>
            <wp:positionV relativeFrom="topMargin">
              <wp:align>bottom</wp:align>
            </wp:positionV>
            <wp:extent cx="1190625" cy="450850"/>
            <wp:effectExtent l="0" t="0" r="9525" b="6350"/>
            <wp:wrapSquare wrapText="bothSides"/>
            <wp:docPr id="2" name="Picture 2" descr="http://chanl.unc.edu/assets/img/logo1-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l.unc.edu/assets/img/logo1-defaul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56">
        <w:rPr>
          <w:color w:val="31849B" w:themeColor="accent5" w:themeShade="BF"/>
          <w:sz w:val="32"/>
          <w:szCs w:val="24"/>
        </w:rPr>
        <w:t xml:space="preserve">Electromagnetism and Scanning Electron Microscopy </w:t>
      </w:r>
    </w:p>
    <w:p w14:paraId="75C60BAB" w14:textId="55BA91C1" w:rsidR="004F47D8" w:rsidRPr="00611A65" w:rsidRDefault="004F47D8" w:rsidP="004F47D8">
      <w:pPr>
        <w:spacing w:after="0"/>
        <w:jc w:val="center"/>
        <w:rPr>
          <w:color w:val="31849B" w:themeColor="accent5" w:themeShade="BF"/>
          <w:sz w:val="24"/>
          <w:szCs w:val="24"/>
        </w:rPr>
      </w:pPr>
      <w:r w:rsidRPr="00611A65">
        <w:rPr>
          <w:color w:val="31849B" w:themeColor="accent5" w:themeShade="BF"/>
          <w:sz w:val="24"/>
          <w:szCs w:val="24"/>
        </w:rPr>
        <w:t xml:space="preserve">Chapel Hill Analytical and Nanofabrication Laboratory </w:t>
      </w:r>
      <w:r w:rsidR="000B2F75" w:rsidRPr="00611A65">
        <w:rPr>
          <w:color w:val="31849B" w:themeColor="accent5" w:themeShade="BF"/>
          <w:sz w:val="24"/>
          <w:szCs w:val="24"/>
        </w:rPr>
        <w:t xml:space="preserve">(CHANL) at </w:t>
      </w:r>
      <w:r w:rsidRPr="00611A65">
        <w:rPr>
          <w:color w:val="31849B" w:themeColor="accent5" w:themeShade="BF"/>
          <w:sz w:val="24"/>
          <w:szCs w:val="24"/>
        </w:rPr>
        <w:t>UNC Chapel Hill</w:t>
      </w:r>
    </w:p>
    <w:p w14:paraId="49BA895F" w14:textId="77777777" w:rsidR="004F47D8" w:rsidRPr="004F47D8" w:rsidRDefault="004F47D8" w:rsidP="004F47D8">
      <w:pPr>
        <w:spacing w:after="0"/>
        <w:jc w:val="center"/>
        <w:rPr>
          <w:color w:val="31849B" w:themeColor="accent5" w:themeShade="BF"/>
          <w:sz w:val="32"/>
          <w:szCs w:val="24"/>
        </w:rPr>
      </w:pPr>
      <w:r w:rsidRPr="00611A65">
        <w:rPr>
          <w:color w:val="31849B" w:themeColor="accent5" w:themeShade="BF"/>
          <w:sz w:val="24"/>
          <w:szCs w:val="24"/>
        </w:rPr>
        <w:t>Brought to you by: Research Triangle Nanotechnology Network (RTNN)</w:t>
      </w:r>
    </w:p>
    <w:p w14:paraId="1434CADF" w14:textId="77777777" w:rsidR="004F47D8" w:rsidRPr="00A16A05" w:rsidRDefault="004F47D8" w:rsidP="00A16A05">
      <w:pPr>
        <w:spacing w:after="0" w:line="240" w:lineRule="auto"/>
        <w:jc w:val="center"/>
        <w:rPr>
          <w:color w:val="31849B" w:themeColor="accent5" w:themeShade="BF"/>
          <w:sz w:val="26"/>
          <w:szCs w:val="26"/>
        </w:rPr>
      </w:pPr>
    </w:p>
    <w:p w14:paraId="485779D2" w14:textId="4C844063" w:rsidR="000B2F75" w:rsidRDefault="000B2F75" w:rsidP="003E7492">
      <w:pPr>
        <w:rPr>
          <w:b/>
          <w:sz w:val="24"/>
          <w:szCs w:val="26"/>
        </w:rPr>
      </w:pPr>
      <w:r w:rsidRPr="0030178E">
        <w:rPr>
          <w:b/>
          <w:sz w:val="24"/>
          <w:szCs w:val="26"/>
        </w:rPr>
        <w:t>CHANL invites you and your students to come take a deeper look into the nuts and bolts of electron microscopy</w:t>
      </w:r>
      <w:r>
        <w:rPr>
          <w:b/>
          <w:sz w:val="24"/>
          <w:szCs w:val="26"/>
        </w:rPr>
        <w:t>!</w:t>
      </w:r>
    </w:p>
    <w:p w14:paraId="5EE93897" w14:textId="37E136CF" w:rsidR="000B2F75" w:rsidRDefault="00614991" w:rsidP="003E7492">
      <w:pPr>
        <w:rPr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 wp14:anchorId="09DFB427" wp14:editId="67B6493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86230" cy="1460500"/>
            <wp:effectExtent l="0" t="0" r="0" b="6350"/>
            <wp:wrapSquare wrapText="bothSides"/>
            <wp:docPr id="5" name="Picture 5" descr="C:\Users\Catherine\Downloads\Fly 3 Ocell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wnloads\Fly 3 Ocelli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D8" w:rsidRPr="003E7492">
        <w:rPr>
          <w:b/>
          <w:sz w:val="24"/>
          <w:szCs w:val="26"/>
        </w:rPr>
        <w:t>Summary:</w:t>
      </w:r>
      <w:r w:rsidR="004F47D8" w:rsidRPr="003E7492">
        <w:rPr>
          <w:sz w:val="24"/>
          <w:szCs w:val="26"/>
        </w:rPr>
        <w:t xml:space="preserve"> </w:t>
      </w:r>
      <w:r w:rsidR="00557256">
        <w:rPr>
          <w:sz w:val="24"/>
          <w:szCs w:val="26"/>
        </w:rPr>
        <w:t xml:space="preserve">Electron microscopy allows scientists to image </w:t>
      </w:r>
      <w:r w:rsidR="00DB2742">
        <w:rPr>
          <w:sz w:val="24"/>
          <w:szCs w:val="26"/>
        </w:rPr>
        <w:t xml:space="preserve">nanoscale </w:t>
      </w:r>
      <w:r w:rsidR="00557256">
        <w:rPr>
          <w:sz w:val="24"/>
          <w:szCs w:val="26"/>
        </w:rPr>
        <w:t xml:space="preserve">features </w:t>
      </w:r>
      <w:r w:rsidR="00DB2742">
        <w:rPr>
          <w:sz w:val="24"/>
          <w:szCs w:val="26"/>
        </w:rPr>
        <w:t xml:space="preserve">with </w:t>
      </w:r>
      <w:r w:rsidR="00557256">
        <w:rPr>
          <w:sz w:val="24"/>
          <w:szCs w:val="26"/>
        </w:rPr>
        <w:t>a beam of electrons.</w:t>
      </w:r>
      <w:r w:rsidR="005F0B16">
        <w:rPr>
          <w:sz w:val="24"/>
          <w:szCs w:val="26"/>
        </w:rPr>
        <w:t xml:space="preserve"> </w:t>
      </w:r>
      <w:r w:rsidR="00DB2742">
        <w:rPr>
          <w:sz w:val="24"/>
          <w:szCs w:val="26"/>
        </w:rPr>
        <w:t>E</w:t>
      </w:r>
      <w:r w:rsidR="005F0B16">
        <w:rPr>
          <w:sz w:val="24"/>
          <w:szCs w:val="26"/>
        </w:rPr>
        <w:t xml:space="preserve">lectromagnetic lenses </w:t>
      </w:r>
      <w:r w:rsidR="00DB2742">
        <w:rPr>
          <w:sz w:val="24"/>
          <w:szCs w:val="26"/>
        </w:rPr>
        <w:t xml:space="preserve">are used </w:t>
      </w:r>
      <w:r w:rsidR="005F0B16">
        <w:rPr>
          <w:sz w:val="24"/>
          <w:szCs w:val="26"/>
        </w:rPr>
        <w:t xml:space="preserve">to </w:t>
      </w:r>
      <w:r w:rsidR="00DB2742">
        <w:rPr>
          <w:sz w:val="24"/>
          <w:szCs w:val="26"/>
        </w:rPr>
        <w:t xml:space="preserve">focus and </w:t>
      </w:r>
      <w:r w:rsidR="005F0B16">
        <w:rPr>
          <w:sz w:val="24"/>
          <w:szCs w:val="26"/>
        </w:rPr>
        <w:t xml:space="preserve">shape the electron beam </w:t>
      </w:r>
      <w:r w:rsidR="00DB2742">
        <w:rPr>
          <w:sz w:val="24"/>
          <w:szCs w:val="26"/>
        </w:rPr>
        <w:t xml:space="preserve">in order </w:t>
      </w:r>
      <w:r w:rsidR="005F0B16">
        <w:rPr>
          <w:sz w:val="24"/>
          <w:szCs w:val="26"/>
        </w:rPr>
        <w:t xml:space="preserve">to </w:t>
      </w:r>
      <w:r w:rsidR="00DB2742">
        <w:rPr>
          <w:sz w:val="24"/>
          <w:szCs w:val="26"/>
        </w:rPr>
        <w:t>produce</w:t>
      </w:r>
      <w:r w:rsidR="005F0B16">
        <w:rPr>
          <w:sz w:val="24"/>
          <w:szCs w:val="26"/>
        </w:rPr>
        <w:t xml:space="preserve"> well-resolved images. </w:t>
      </w:r>
      <w:r w:rsidR="000B2F75">
        <w:rPr>
          <w:sz w:val="24"/>
          <w:szCs w:val="26"/>
        </w:rPr>
        <w:t xml:space="preserve"> This experience is designed to show that physics concepts play an important role in instrumental design and operation. </w:t>
      </w:r>
    </w:p>
    <w:p w14:paraId="342CE7C0" w14:textId="560061D7" w:rsidR="00DC00EE" w:rsidRPr="003E7492" w:rsidRDefault="00614991" w:rsidP="003E7492">
      <w:pPr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F666D" wp14:editId="356E303A">
                <wp:simplePos x="0" y="0"/>
                <wp:positionH relativeFrom="column">
                  <wp:posOffset>-1700530</wp:posOffset>
                </wp:positionH>
                <wp:positionV relativeFrom="paragraph">
                  <wp:posOffset>109220</wp:posOffset>
                </wp:positionV>
                <wp:extent cx="1586230" cy="1270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27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8BE5D" w14:textId="482142AD" w:rsidR="00614991" w:rsidRPr="00396340" w:rsidRDefault="00614991" w:rsidP="00614991">
                            <w:pPr>
                              <w:pStyle w:val="Caption"/>
                              <w:rPr>
                                <w:noProof/>
                                <w:sz w:val="24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SEM image of fly ocelli.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3.9pt;margin-top:8.6pt;width:124.9pt;height: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" stroked="f">
                <v:textbox inset="0,0,0,0">
                  <w:txbxContent>
                    <w:p w14:paraId="4508BE5D" w14:textId="482142AD" w:rsidR="00614991" w:rsidRPr="00396340" w:rsidRDefault="00614991" w:rsidP="00614991">
                      <w:pPr>
                        <w:pStyle w:val="Caption"/>
                        <w:rPr>
                          <w:noProof/>
                          <w:sz w:val="24"/>
                          <w:szCs w:val="26"/>
                        </w:rPr>
                      </w:pPr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SEM image of fly ocelli.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F0B16">
        <w:rPr>
          <w:sz w:val="24"/>
          <w:szCs w:val="26"/>
        </w:rPr>
        <w:t xml:space="preserve">Students will: discuss </w:t>
      </w:r>
      <w:r w:rsidR="00DB2742">
        <w:rPr>
          <w:sz w:val="24"/>
          <w:szCs w:val="26"/>
        </w:rPr>
        <w:t>the differences between optical and electron microscopes, learn</w:t>
      </w:r>
      <w:r w:rsidR="005F0B16">
        <w:rPr>
          <w:sz w:val="24"/>
          <w:szCs w:val="26"/>
        </w:rPr>
        <w:t xml:space="preserve"> how electromagnetic lenses work, handle an electromagnetic lens and learn about its components, and use</w:t>
      </w:r>
      <w:r w:rsidR="00DB2742">
        <w:rPr>
          <w:sz w:val="24"/>
          <w:szCs w:val="26"/>
        </w:rPr>
        <w:t xml:space="preserve"> a scanning electron microscope (</w:t>
      </w:r>
      <w:r w:rsidR="005F0B16">
        <w:rPr>
          <w:sz w:val="24"/>
          <w:szCs w:val="26"/>
        </w:rPr>
        <w:t>SEM</w:t>
      </w:r>
      <w:r w:rsidR="00DB2742">
        <w:rPr>
          <w:sz w:val="24"/>
          <w:szCs w:val="26"/>
        </w:rPr>
        <w:t>)</w:t>
      </w:r>
      <w:r w:rsidR="005F0B16">
        <w:rPr>
          <w:sz w:val="24"/>
          <w:szCs w:val="26"/>
        </w:rPr>
        <w:t xml:space="preserve"> to image samples. Students will see how chang</w:t>
      </w:r>
      <w:r w:rsidR="00DB2742">
        <w:rPr>
          <w:sz w:val="24"/>
          <w:szCs w:val="26"/>
        </w:rPr>
        <w:t>ing</w:t>
      </w:r>
      <w:r w:rsidR="005F0B16">
        <w:rPr>
          <w:sz w:val="24"/>
          <w:szCs w:val="26"/>
        </w:rPr>
        <w:t xml:space="preserve"> the c</w:t>
      </w:r>
      <w:r w:rsidR="00DB2742">
        <w:rPr>
          <w:sz w:val="24"/>
          <w:szCs w:val="26"/>
        </w:rPr>
        <w:t>urrent in an electromagnetic lens</w:t>
      </w:r>
      <w:r w:rsidR="005F0B16">
        <w:rPr>
          <w:sz w:val="24"/>
          <w:szCs w:val="26"/>
        </w:rPr>
        <w:t xml:space="preserve"> greatly alter</w:t>
      </w:r>
      <w:r w:rsidR="00DB2742">
        <w:rPr>
          <w:sz w:val="24"/>
          <w:szCs w:val="26"/>
        </w:rPr>
        <w:t>s</w:t>
      </w:r>
      <w:r w:rsidR="005F0B16">
        <w:rPr>
          <w:sz w:val="24"/>
          <w:szCs w:val="26"/>
        </w:rPr>
        <w:t xml:space="preserve"> the image produced. </w:t>
      </w:r>
    </w:p>
    <w:p w14:paraId="39C383FF" w14:textId="77777777" w:rsidR="00DC00EE" w:rsidRPr="003E7492" w:rsidRDefault="00DC00EE" w:rsidP="00A16A05">
      <w:pPr>
        <w:spacing w:after="120" w:line="240" w:lineRule="auto"/>
        <w:rPr>
          <w:sz w:val="24"/>
          <w:szCs w:val="26"/>
        </w:rPr>
      </w:pPr>
      <w:r w:rsidRPr="003E7492">
        <w:rPr>
          <w:b/>
          <w:sz w:val="24"/>
          <w:szCs w:val="26"/>
        </w:rPr>
        <w:t xml:space="preserve">Target grades: </w:t>
      </w:r>
      <w:r w:rsidR="005F0B16">
        <w:rPr>
          <w:sz w:val="24"/>
          <w:szCs w:val="26"/>
        </w:rPr>
        <w:t>College-level physics classes</w:t>
      </w:r>
    </w:p>
    <w:p w14:paraId="1CAB9FE9" w14:textId="77777777" w:rsidR="00DC00EE" w:rsidRPr="003E7492" w:rsidRDefault="00DC00EE" w:rsidP="00A16A05">
      <w:pPr>
        <w:spacing w:after="120" w:line="240" w:lineRule="auto"/>
        <w:rPr>
          <w:sz w:val="24"/>
          <w:szCs w:val="26"/>
        </w:rPr>
      </w:pPr>
      <w:r w:rsidRPr="003E7492">
        <w:rPr>
          <w:b/>
          <w:sz w:val="24"/>
          <w:szCs w:val="26"/>
        </w:rPr>
        <w:t>Preparation:</w:t>
      </w:r>
    </w:p>
    <w:p w14:paraId="7F22720D" w14:textId="77777777" w:rsidR="005F0B16" w:rsidRPr="005F0B16" w:rsidRDefault="005F0B16" w:rsidP="005F0B1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>Review basic principles of light microscopy (suggested topics provided)</w:t>
      </w:r>
    </w:p>
    <w:p w14:paraId="677E56B4" w14:textId="77777777" w:rsidR="005F0B16" w:rsidRPr="005F0B16" w:rsidRDefault="005F0B16" w:rsidP="005F0B1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>Review how an electromagnetic lens works (diagram and notes provided)</w:t>
      </w:r>
      <w:bookmarkStart w:id="0" w:name="_GoBack"/>
      <w:bookmarkEnd w:id="0"/>
    </w:p>
    <w:p w14:paraId="74D12C80" w14:textId="77777777" w:rsidR="005F0B16" w:rsidRPr="005F0B16" w:rsidRDefault="005F0B16" w:rsidP="005F0B1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 xml:space="preserve">Schedule a visit to CHANL. </w:t>
      </w:r>
    </w:p>
    <w:p w14:paraId="17A52709" w14:textId="77777777" w:rsidR="005F0B16" w:rsidRPr="005F0B16" w:rsidRDefault="005F0B16" w:rsidP="005F0B16">
      <w:pPr>
        <w:spacing w:after="160" w:line="259" w:lineRule="auto"/>
        <w:rPr>
          <w:sz w:val="24"/>
          <w:szCs w:val="26"/>
        </w:rPr>
      </w:pPr>
      <w:r w:rsidRPr="005F0B16">
        <w:rPr>
          <w:b/>
          <w:sz w:val="24"/>
          <w:szCs w:val="26"/>
        </w:rPr>
        <w:t>Format:</w:t>
      </w:r>
      <w:r w:rsidRPr="005F0B1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0B16">
        <w:rPr>
          <w:sz w:val="24"/>
          <w:szCs w:val="26"/>
        </w:rPr>
        <w:t>Remote workshop or UNC campus visit (45 mins)</w:t>
      </w:r>
    </w:p>
    <w:p w14:paraId="35D7338D" w14:textId="77777777" w:rsidR="005F0B16" w:rsidRDefault="005F0B16" w:rsidP="00FD563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>Discussion about light and electron microscopes (10 mins)</w:t>
      </w:r>
    </w:p>
    <w:p w14:paraId="1BE1734E" w14:textId="77777777" w:rsidR="00FD5631" w:rsidRPr="005F0B16" w:rsidRDefault="00FD5631" w:rsidP="00FD5631">
      <w:pPr>
        <w:pStyle w:val="ListParagraph"/>
        <w:numPr>
          <w:ilvl w:val="1"/>
          <w:numId w:val="7"/>
        </w:numPr>
        <w:spacing w:after="160" w:line="259" w:lineRule="auto"/>
        <w:rPr>
          <w:sz w:val="24"/>
          <w:szCs w:val="26"/>
        </w:rPr>
      </w:pPr>
      <w:r>
        <w:rPr>
          <w:sz w:val="24"/>
          <w:szCs w:val="26"/>
        </w:rPr>
        <w:t>Students will formulate similarities and differences between light and electron microscopy</w:t>
      </w:r>
    </w:p>
    <w:p w14:paraId="33112AF6" w14:textId="77777777" w:rsidR="005F0B16" w:rsidRDefault="005F0B16" w:rsidP="00FD563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>Demo: electromagnetic lens and discussion about how it works within the SEM (10 mins)</w:t>
      </w:r>
    </w:p>
    <w:p w14:paraId="34A9FEFA" w14:textId="77777777" w:rsidR="00FD5631" w:rsidRPr="005F0B16" w:rsidRDefault="00FD5631" w:rsidP="00FD5631">
      <w:pPr>
        <w:pStyle w:val="ListParagraph"/>
        <w:numPr>
          <w:ilvl w:val="1"/>
          <w:numId w:val="7"/>
        </w:numPr>
        <w:spacing w:after="160" w:line="259" w:lineRule="auto"/>
        <w:rPr>
          <w:sz w:val="24"/>
          <w:szCs w:val="26"/>
        </w:rPr>
      </w:pPr>
      <w:r>
        <w:rPr>
          <w:sz w:val="24"/>
          <w:szCs w:val="26"/>
        </w:rPr>
        <w:t>Students will see and handle an electromagnetic lens and learn how each component of the lens works.</w:t>
      </w:r>
    </w:p>
    <w:p w14:paraId="78A78DF7" w14:textId="77777777" w:rsidR="005F0B16" w:rsidRDefault="005F0B16" w:rsidP="00FD563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6"/>
        </w:rPr>
      </w:pPr>
      <w:r w:rsidRPr="005F0B16">
        <w:rPr>
          <w:sz w:val="24"/>
          <w:szCs w:val="26"/>
        </w:rPr>
        <w:t>Demo: using an SEM for analysis (20-25 mins)</w:t>
      </w:r>
      <w:r w:rsidR="00FD5631">
        <w:rPr>
          <w:sz w:val="24"/>
          <w:szCs w:val="26"/>
        </w:rPr>
        <w:tab/>
      </w:r>
    </w:p>
    <w:p w14:paraId="4EFE3211" w14:textId="77777777" w:rsidR="00FD5631" w:rsidRPr="005F0B16" w:rsidRDefault="00FD5631" w:rsidP="00FD5631">
      <w:pPr>
        <w:pStyle w:val="ListParagraph"/>
        <w:numPr>
          <w:ilvl w:val="1"/>
          <w:numId w:val="7"/>
        </w:numPr>
        <w:spacing w:after="160" w:line="259" w:lineRule="auto"/>
        <w:rPr>
          <w:sz w:val="24"/>
          <w:szCs w:val="26"/>
        </w:rPr>
      </w:pPr>
      <w:r>
        <w:rPr>
          <w:sz w:val="24"/>
          <w:szCs w:val="26"/>
        </w:rPr>
        <w:t xml:space="preserve">Students will get to choose from a variety of samples (for example: plants, insects, photo-patterned silicon) and see how adjustments to the SEM conditions can alter the image. </w:t>
      </w:r>
    </w:p>
    <w:p w14:paraId="08D3A167" w14:textId="77777777" w:rsidR="004F47D8" w:rsidRDefault="00A16A05" w:rsidP="00A16A05">
      <w:pPr>
        <w:spacing w:after="120" w:line="240" w:lineRule="auto"/>
        <w:rPr>
          <w:sz w:val="24"/>
          <w:szCs w:val="26"/>
        </w:rPr>
      </w:pPr>
      <w:r w:rsidRPr="003E7492">
        <w:rPr>
          <w:b/>
          <w:sz w:val="24"/>
          <w:szCs w:val="26"/>
        </w:rPr>
        <w:t xml:space="preserve">Going deeper: </w:t>
      </w:r>
      <w:r w:rsidRPr="003E7492">
        <w:rPr>
          <w:sz w:val="24"/>
          <w:szCs w:val="26"/>
        </w:rPr>
        <w:t xml:space="preserve">Students can </w:t>
      </w:r>
      <w:r w:rsidR="00AB27C1">
        <w:rPr>
          <w:sz w:val="24"/>
          <w:szCs w:val="26"/>
        </w:rPr>
        <w:t>make predictions about how each condition can be altered to change the image and then test their prediction on the SEM.</w:t>
      </w:r>
    </w:p>
    <w:p w14:paraId="39E39D1F" w14:textId="659AEE47" w:rsidR="003E7492" w:rsidRPr="003E7492" w:rsidRDefault="003E7492" w:rsidP="00A16A05">
      <w:pPr>
        <w:spacing w:after="120" w:line="240" w:lineRule="auto"/>
        <w:rPr>
          <w:sz w:val="24"/>
          <w:szCs w:val="26"/>
        </w:rPr>
      </w:pPr>
      <w:r w:rsidRPr="00AB27C1">
        <w:rPr>
          <w:b/>
          <w:sz w:val="24"/>
          <w:szCs w:val="26"/>
        </w:rPr>
        <w:t>Note</w:t>
      </w:r>
      <w:r>
        <w:rPr>
          <w:sz w:val="24"/>
          <w:szCs w:val="26"/>
        </w:rPr>
        <w:t xml:space="preserve">: If a visit to CHANL </w:t>
      </w:r>
      <w:r w:rsidR="00332AF7">
        <w:rPr>
          <w:sz w:val="24"/>
          <w:szCs w:val="26"/>
        </w:rPr>
        <w:t>is not possible</w:t>
      </w:r>
      <w:r>
        <w:rPr>
          <w:sz w:val="24"/>
          <w:szCs w:val="26"/>
        </w:rPr>
        <w:t xml:space="preserve">, we </w:t>
      </w:r>
      <w:r w:rsidR="00AB27C1">
        <w:rPr>
          <w:sz w:val="24"/>
          <w:szCs w:val="26"/>
        </w:rPr>
        <w:t>can Skype with your classroom.</w:t>
      </w:r>
      <w:r>
        <w:rPr>
          <w:sz w:val="24"/>
          <w:szCs w:val="26"/>
        </w:rPr>
        <w:t xml:space="preserve"> </w:t>
      </w:r>
    </w:p>
    <w:sectPr w:rsidR="003E7492" w:rsidRPr="003E7492" w:rsidSect="003E74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E9A88" w15:done="0"/>
  <w15:commentEx w15:paraId="5A6F15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A10B3" w14:textId="77777777" w:rsidR="00A72DCA" w:rsidRDefault="00A72DCA" w:rsidP="00332AF7">
      <w:pPr>
        <w:spacing w:after="0" w:line="240" w:lineRule="auto"/>
      </w:pPr>
      <w:r>
        <w:separator/>
      </w:r>
    </w:p>
  </w:endnote>
  <w:endnote w:type="continuationSeparator" w:id="0">
    <w:p w14:paraId="1B89787F" w14:textId="77777777" w:rsidR="00A72DCA" w:rsidRDefault="00A72DCA" w:rsidP="0033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EE37" w14:textId="77777777" w:rsidR="00A72DCA" w:rsidRDefault="00A72DCA" w:rsidP="00332AF7">
      <w:pPr>
        <w:spacing w:after="0" w:line="240" w:lineRule="auto"/>
      </w:pPr>
      <w:r>
        <w:separator/>
      </w:r>
    </w:p>
  </w:footnote>
  <w:footnote w:type="continuationSeparator" w:id="0">
    <w:p w14:paraId="5C9582F6" w14:textId="77777777" w:rsidR="00A72DCA" w:rsidRDefault="00A72DCA" w:rsidP="0033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E5"/>
    <w:multiLevelType w:val="hybridMultilevel"/>
    <w:tmpl w:val="0A7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47C"/>
    <w:multiLevelType w:val="hybridMultilevel"/>
    <w:tmpl w:val="157E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F69"/>
    <w:multiLevelType w:val="hybridMultilevel"/>
    <w:tmpl w:val="AD56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456B"/>
    <w:multiLevelType w:val="hybridMultilevel"/>
    <w:tmpl w:val="B9C0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03CF"/>
    <w:multiLevelType w:val="hybridMultilevel"/>
    <w:tmpl w:val="36E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BB1"/>
    <w:multiLevelType w:val="hybridMultilevel"/>
    <w:tmpl w:val="36E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45DC"/>
    <w:multiLevelType w:val="hybridMultilevel"/>
    <w:tmpl w:val="AA5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ley, Carrie Lynn">
    <w15:presenceInfo w15:providerId="AD" w15:userId="S-1-5-21-344340502-4252695000-2390403120-122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8"/>
    <w:rsid w:val="000A3893"/>
    <w:rsid w:val="000B2F75"/>
    <w:rsid w:val="00332AF7"/>
    <w:rsid w:val="00340026"/>
    <w:rsid w:val="003E18F5"/>
    <w:rsid w:val="003E7492"/>
    <w:rsid w:val="004F47D8"/>
    <w:rsid w:val="00557256"/>
    <w:rsid w:val="005F0B16"/>
    <w:rsid w:val="00611A65"/>
    <w:rsid w:val="00614991"/>
    <w:rsid w:val="007264D5"/>
    <w:rsid w:val="00790461"/>
    <w:rsid w:val="007D4F44"/>
    <w:rsid w:val="00A16A05"/>
    <w:rsid w:val="00A72DCA"/>
    <w:rsid w:val="00AB27C1"/>
    <w:rsid w:val="00B10382"/>
    <w:rsid w:val="00CB1974"/>
    <w:rsid w:val="00D07A67"/>
    <w:rsid w:val="00DA02E7"/>
    <w:rsid w:val="00DB2742"/>
    <w:rsid w:val="00DC00EE"/>
    <w:rsid w:val="00DE3FCA"/>
    <w:rsid w:val="00E12712"/>
    <w:rsid w:val="00EA421D"/>
    <w:rsid w:val="00F86FE2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0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42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F7"/>
  </w:style>
  <w:style w:type="paragraph" w:styleId="Footer">
    <w:name w:val="footer"/>
    <w:basedOn w:val="Normal"/>
    <w:link w:val="FooterChar"/>
    <w:uiPriority w:val="99"/>
    <w:unhideWhenUsed/>
    <w:rsid w:val="003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F7"/>
  </w:style>
  <w:style w:type="character" w:styleId="CommentReference">
    <w:name w:val="annotation reference"/>
    <w:basedOn w:val="DefaultParagraphFont"/>
    <w:uiPriority w:val="99"/>
    <w:semiHidden/>
    <w:unhideWhenUsed/>
    <w:rsid w:val="000B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0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42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F7"/>
  </w:style>
  <w:style w:type="paragraph" w:styleId="Footer">
    <w:name w:val="footer"/>
    <w:basedOn w:val="Normal"/>
    <w:link w:val="FooterChar"/>
    <w:uiPriority w:val="99"/>
    <w:unhideWhenUsed/>
    <w:rsid w:val="003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F7"/>
  </w:style>
  <w:style w:type="character" w:styleId="CommentReference">
    <w:name w:val="annotation reference"/>
    <w:basedOn w:val="DefaultParagraphFont"/>
    <w:uiPriority w:val="99"/>
    <w:semiHidden/>
    <w:unhideWhenUsed/>
    <w:rsid w:val="000B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2017-08-03T15:22:00Z</dcterms:created>
  <dcterms:modified xsi:type="dcterms:W3CDTF">2017-08-03T15:22:00Z</dcterms:modified>
</cp:coreProperties>
</file>